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B8" w:rsidRPr="00106EE5" w:rsidRDefault="005F7FB8" w:rsidP="005F7FB8">
      <w:pPr>
        <w:widowControl w:val="0"/>
        <w:tabs>
          <w:tab w:val="left" w:pos="8931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6EE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3</w:t>
      </w:r>
    </w:p>
    <w:p w:rsidR="005F7FB8" w:rsidRPr="00106EE5" w:rsidRDefault="005F7FB8" w:rsidP="005F7FB8">
      <w:pPr>
        <w:tabs>
          <w:tab w:val="left" w:pos="8931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06EE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 Положению</w:t>
      </w:r>
    </w:p>
    <w:p w:rsidR="005F7FB8" w:rsidRPr="00106EE5" w:rsidRDefault="005F7FB8" w:rsidP="005F7FB8">
      <w:pPr>
        <w:tabs>
          <w:tab w:val="left" w:pos="8931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06EE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районном профессиональном конкурсе</w:t>
      </w:r>
    </w:p>
    <w:p w:rsidR="005F7FB8" w:rsidRPr="00106EE5" w:rsidRDefault="005F7FB8" w:rsidP="005F7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«Воспитатель года – 2022</w:t>
      </w:r>
      <w:r w:rsidRPr="00106EE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</w:p>
    <w:p w:rsidR="005F7FB8" w:rsidRPr="00106EE5" w:rsidRDefault="005F7FB8" w:rsidP="005F7F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7FB8" w:rsidRPr="00106EE5" w:rsidRDefault="005F7FB8" w:rsidP="005F7F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7FB8" w:rsidRPr="00106EE5" w:rsidRDefault="005F7FB8" w:rsidP="005F7F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6E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Регистрационный номер </w:t>
      </w:r>
      <w:r w:rsidRPr="00106E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oftHyphen/>
      </w:r>
      <w:r w:rsidRPr="00106E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oftHyphen/>
      </w:r>
      <w:r w:rsidRPr="00106E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oftHyphen/>
      </w:r>
      <w:r w:rsidRPr="00106E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oftHyphen/>
      </w:r>
      <w:r w:rsidRPr="00106E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oftHyphen/>
      </w:r>
      <w:r w:rsidRPr="00106E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oftHyphen/>
      </w:r>
      <w:r w:rsidRPr="00106E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oftHyphen/>
      </w:r>
      <w:r w:rsidRPr="00106E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oftHyphen/>
      </w:r>
      <w:r w:rsidRPr="00106E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oftHyphen/>
      </w:r>
      <w:r w:rsidRPr="00106E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oftHyphen/>
      </w:r>
      <w:r w:rsidRPr="00106E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oftHyphen/>
      </w:r>
      <w:r w:rsidRPr="00106E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oftHyphen/>
      </w:r>
      <w:r w:rsidRPr="00106E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oftHyphen/>
      </w:r>
      <w:r w:rsidRPr="00106E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oftHyphen/>
      </w:r>
      <w:r w:rsidRPr="00106E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oftHyphen/>
      </w:r>
      <w:r w:rsidRPr="00106E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oftHyphen/>
      </w:r>
      <w:r w:rsidRPr="00106E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oftHyphen/>
      </w:r>
      <w:r w:rsidRPr="00106E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oftHyphen/>
      </w:r>
      <w:r w:rsidRPr="00106E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oftHyphen/>
      </w:r>
      <w:r w:rsidRPr="00106E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oftHyphen/>
      </w:r>
      <w:r w:rsidRPr="00106E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oftHyphen/>
      </w:r>
      <w:r w:rsidRPr="00106E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oftHyphen/>
      </w:r>
      <w:r w:rsidRPr="00106E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oftHyphen/>
        <w:t>__________</w:t>
      </w:r>
    </w:p>
    <w:p w:rsidR="005F7FB8" w:rsidRPr="00106EE5" w:rsidRDefault="005F7FB8" w:rsidP="005F7F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6E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Дата поступления ________________</w:t>
      </w:r>
    </w:p>
    <w:p w:rsidR="005F7FB8" w:rsidRPr="00106EE5" w:rsidRDefault="005F7FB8" w:rsidP="005F7F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7FB8" w:rsidRPr="00106EE5" w:rsidRDefault="005F7FB8" w:rsidP="005F7F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7FB8" w:rsidRPr="00106EE5" w:rsidRDefault="005F7FB8" w:rsidP="005F7F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6E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Информационная карта участника</w:t>
      </w:r>
      <w:r w:rsidRPr="00106E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F7FB8" w:rsidRPr="00106EE5" w:rsidRDefault="005F7FB8" w:rsidP="005F7F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6EE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районного профессионального конкурса</w:t>
      </w:r>
    </w:p>
    <w:p w:rsidR="005F7FB8" w:rsidRDefault="005F7FB8" w:rsidP="005F7F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«Воспитатель года – 2022</w:t>
      </w:r>
      <w:r w:rsidRPr="00106EE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5F7FB8" w:rsidRPr="00B1146A" w:rsidRDefault="005F7FB8" w:rsidP="005F7F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938" w:type="dxa"/>
        <w:tblLayout w:type="fixed"/>
        <w:tblLook w:val="0000" w:firstRow="0" w:lastRow="0" w:firstColumn="0" w:lastColumn="0" w:noHBand="0" w:noVBand="0"/>
      </w:tblPr>
      <w:tblGrid>
        <w:gridCol w:w="14"/>
        <w:gridCol w:w="2535"/>
        <w:gridCol w:w="2687"/>
        <w:gridCol w:w="4702"/>
      </w:tblGrid>
      <w:tr w:rsidR="005F7FB8" w:rsidTr="005F7FB8">
        <w:trPr>
          <w:trHeight w:val="3324"/>
        </w:trPr>
        <w:tc>
          <w:tcPr>
            <w:tcW w:w="2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F7FB8" w:rsidRPr="00C65751" w:rsidRDefault="005F7FB8" w:rsidP="005F7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3269F0" wp14:editId="5C17017D">
                  <wp:extent cx="1294493" cy="194310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016" cy="19528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F7FB8" w:rsidRPr="00C65751" w:rsidRDefault="005F7FB8" w:rsidP="00334480">
            <w:pPr>
              <w:tabs>
                <w:tab w:val="left" w:pos="426"/>
              </w:tabs>
              <w:spacing w:before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55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Горбунова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C6575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:rsidR="005F7FB8" w:rsidRPr="00C65751" w:rsidRDefault="005F7FB8" w:rsidP="00334480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51">
              <w:rPr>
                <w:rFonts w:ascii="Times New Roman" w:eastAsia="Calibri" w:hAnsi="Times New Roman" w:cs="Times New Roman"/>
                <w:sz w:val="24"/>
                <w:szCs w:val="24"/>
              </w:rPr>
              <w:t>(фамилия)</w:t>
            </w:r>
          </w:p>
          <w:p w:rsidR="005F7FB8" w:rsidRPr="000F0557" w:rsidRDefault="005F7FB8" w:rsidP="00334480">
            <w:pPr>
              <w:tabs>
                <w:tab w:val="left" w:pos="426"/>
                <w:tab w:val="left" w:pos="609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F055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Ирина Михайловна__________________________________</w:t>
            </w:r>
          </w:p>
          <w:p w:rsidR="005F7FB8" w:rsidRPr="00C65751" w:rsidRDefault="005F7FB8" w:rsidP="00334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751">
              <w:rPr>
                <w:rFonts w:ascii="Times New Roman" w:eastAsia="Calibri" w:hAnsi="Times New Roman" w:cs="Times New Roman"/>
                <w:sz w:val="24"/>
                <w:szCs w:val="24"/>
              </w:rPr>
              <w:t>(имя, отчество)</w:t>
            </w:r>
          </w:p>
          <w:p w:rsidR="005F7FB8" w:rsidRPr="00C65751" w:rsidRDefault="005F7FB8" w:rsidP="00334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FB8" w:rsidRPr="00C65751" w:rsidRDefault="005F7FB8" w:rsidP="00334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trHeight w:val="143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2"/>
                <w:sz w:val="27"/>
                <w:szCs w:val="27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b/>
                <w:kern w:val="2"/>
                <w:sz w:val="27"/>
                <w:szCs w:val="27"/>
                <w:lang w:eastAsia="ar-SA"/>
              </w:rPr>
              <w:t>1. Общие сведения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Субъект Российской Федерации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Тамбовская область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Населенный пункт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пос</w:t>
            </w:r>
            <w:proofErr w:type="gramStart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.У</w:t>
            </w:r>
            <w:proofErr w:type="gramEnd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стьинский</w:t>
            </w:r>
            <w:proofErr w:type="spellEnd"/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278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Дата рождения (день, месяц, год)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07.09.1980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278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Место рождения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усское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 Сосновского района Тамбовской области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trHeight w:val="143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2. Работа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Место работы (наименование об</w:t>
            </w: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softHyphen/>
              <w:t>разовательного учреждения в со</w:t>
            </w: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softHyphen/>
              <w:t>ответствии с уставом)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Муниципальное бюджетное дошкольное образовательное учреждение детский сад №23 «Колокольчик» общеразвивающего вида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педагог-психолог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Общий трудовой и педагогический стаж (полных лет на момент за</w:t>
            </w: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softHyphen/>
              <w:t>полнения анкеты)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17 лет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В каких возрастных группах в настоящее время работаете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308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Группы: 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Служба ранней помощи, </w:t>
            </w:r>
            <w:r w:rsidRPr="00677308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ЦИПР, 2-3 года, 3-4 года, 3,5-5 лет,  5-6 лет, 6-7 лет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Аттестационная категория 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Почетные звания и награды (на</w:t>
            </w: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softHyphen/>
              <w:t>именования и даты получения)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106EE5" w:rsidRDefault="007C6EF7" w:rsidP="005F7FB8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«Почетная грамота» Отдела образования 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Моршанского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 района – 2012г; </w:t>
            </w:r>
            <w:bookmarkStart w:id="0" w:name="_GoBack"/>
            <w:bookmarkEnd w:id="0"/>
            <w:r w:rsidR="005F7FB8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«Почетная грамота» Администрации </w:t>
            </w:r>
            <w:proofErr w:type="spellStart"/>
            <w:r w:rsidR="005F7FB8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Моршанского</w:t>
            </w:r>
            <w:proofErr w:type="spellEnd"/>
            <w:r w:rsidR="005F7FB8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 района 2017г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Муниципальное бюджетное дошкольное образовательное учреждение детский сад №23 «Колокольчик» общеразвивающего вида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trHeight w:val="143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3. Образование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Государственное образовательное учреждение высшего профессионального образования «Мичуринский государственный педагогический институт», 02.03.2010 г., дошкольная педагогика и психология 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Специальность, квалификация по диплому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преподаватель дошкольной педагогики и психологии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Дополнительное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 профессиональное образование (</w:t>
            </w: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за последние три года) 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Основные публикации (в т. ч. брошюры, книги)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1125A4" w:rsidRDefault="001125A4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Социализация детей с ограниченными возможностями здоровья: опыт, п</w:t>
            </w:r>
            <w:r w:rsidR="001535E9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робле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мы,</w:t>
            </w:r>
            <w:r w:rsidR="001535E9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 инновации. </w:t>
            </w:r>
            <w:r w:rsidR="004005FA" w:rsidRPr="00B16014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2017г – «Совместная деятельность педагога-психолога и учителя логопеда в работе с детьми ОНР»</w:t>
            </w:r>
            <w:r w:rsidR="004005F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; </w:t>
            </w:r>
            <w:r w:rsidR="004005FA" w:rsidRPr="00B16014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2018г – «Развитие мелкой моторики в работе с детьми с ОНР»</w:t>
            </w:r>
            <w:r w:rsidR="004005F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; </w:t>
            </w:r>
            <w:r w:rsidR="004005FA" w:rsidRPr="00B16014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2019г – «Использование камешков </w:t>
            </w:r>
            <w:proofErr w:type="spellStart"/>
            <w:r w:rsidR="004005FA" w:rsidRPr="00B16014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Марблс</w:t>
            </w:r>
            <w:proofErr w:type="spellEnd"/>
            <w:r w:rsidR="004005FA" w:rsidRPr="00B16014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в коррекционно-развивающей работе с детьми с ОВЗ»</w:t>
            </w:r>
            <w:r w:rsidR="00B1601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. Публикация на </w:t>
            </w:r>
            <w:proofErr w:type="gramStart"/>
            <w:r w:rsidR="00B1601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официальном</w:t>
            </w:r>
            <w:proofErr w:type="gramEnd"/>
            <w:r w:rsidR="00B1601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 веб-сайте Всероссийского издания «Альманах педагога»</w:t>
            </w:r>
            <w:r w:rsidR="001535E9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B16014" w:rsidRPr="00B16014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2018г статья – «Почему ребенок становится несговорчивым».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F7FB8" w:rsidRPr="00475B6A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5F7FB8" w:rsidRPr="00475B6A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color w:val="002060"/>
                <w:kern w:val="2"/>
                <w:sz w:val="24"/>
                <w:szCs w:val="24"/>
                <w:lang w:eastAsia="ar-SA"/>
              </w:rPr>
            </w:pPr>
            <w:r w:rsidRPr="00475B6A">
              <w:rPr>
                <w:rFonts w:ascii="Times New Roman" w:eastAsia="Arial" w:hAnsi="Times New Roman" w:cs="Times New Roman"/>
                <w:b/>
                <w:color w:val="002060"/>
                <w:kern w:val="2"/>
                <w:sz w:val="24"/>
                <w:szCs w:val="24"/>
                <w:lang w:eastAsia="ar-SA"/>
              </w:rPr>
              <w:t>4. Конкурсное задание первого тура «Интернет-ресурс»</w:t>
            </w:r>
          </w:p>
        </w:tc>
      </w:tr>
      <w:tr w:rsidR="005F7FB8" w:rsidRPr="00475B6A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Адрес персонального  Интернет-ресурса (сайт, страница, блог  и т. д.), где можно познакомиться с участником и  о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ценить публикуемые им материалы</w:t>
            </w: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D8120B" w:rsidRDefault="00D8120B" w:rsidP="00D8120B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color w:val="002060"/>
                <w:kern w:val="2"/>
                <w:sz w:val="24"/>
                <w:szCs w:val="24"/>
                <w:lang w:eastAsia="ar-SA"/>
              </w:rPr>
            </w:pPr>
            <w:hyperlink r:id="rId7" w:history="1">
              <w:r w:rsidRPr="00810ECB">
                <w:rPr>
                  <w:rStyle w:val="a3"/>
                  <w:rFonts w:ascii="Times New Roman" w:eastAsia="Arial" w:hAnsi="Times New Roman" w:cs="Times New Roman"/>
                  <w:kern w:val="2"/>
                  <w:sz w:val="24"/>
                  <w:szCs w:val="24"/>
                  <w:lang w:eastAsia="ar-SA"/>
                </w:rPr>
                <w:t>https://kolokolmr.68edu.ru/?</w:t>
              </w:r>
              <w:r w:rsidRPr="00810ECB">
                <w:rPr>
                  <w:rStyle w:val="a3"/>
                  <w:rFonts w:ascii="Times New Roman" w:eastAsia="Arial" w:hAnsi="Times New Roman" w:cs="Times New Roman"/>
                  <w:kern w:val="2"/>
                  <w:sz w:val="24"/>
                  <w:szCs w:val="24"/>
                  <w:lang w:eastAsia="ar-SA"/>
                </w:rPr>
                <w:t>p</w:t>
              </w:r>
              <w:r w:rsidRPr="00810ECB">
                <w:rPr>
                  <w:rStyle w:val="a3"/>
                  <w:rFonts w:ascii="Times New Roman" w:eastAsia="Arial" w:hAnsi="Times New Roman" w:cs="Times New Roman"/>
                  <w:kern w:val="2"/>
                  <w:sz w:val="24"/>
                  <w:szCs w:val="24"/>
                  <w:lang w:eastAsia="ar-SA"/>
                </w:rPr>
                <w:t>age_id=1796</w:t>
              </w:r>
            </w:hyperlink>
            <w:r>
              <w:rPr>
                <w:rFonts w:ascii="Times New Roman" w:eastAsia="Arial" w:hAnsi="Times New Roman" w:cs="Times New Roman"/>
                <w:color w:val="002060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F7FB8" w:rsidRPr="00475B6A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trHeight w:val="143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  <w:hideMark/>
          </w:tcPr>
          <w:p w:rsidR="005F7FB8" w:rsidRPr="00475B6A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color w:val="002060"/>
                <w:kern w:val="2"/>
                <w:sz w:val="24"/>
                <w:szCs w:val="24"/>
                <w:lang w:eastAsia="ar-SA"/>
              </w:rPr>
            </w:pPr>
            <w:r w:rsidRPr="00475B6A">
              <w:rPr>
                <w:rFonts w:ascii="Times New Roman" w:eastAsia="Arial" w:hAnsi="Times New Roman" w:cs="Times New Roman"/>
                <w:b/>
                <w:color w:val="002060"/>
                <w:kern w:val="2"/>
                <w:sz w:val="24"/>
                <w:szCs w:val="24"/>
                <w:lang w:eastAsia="ar-SA"/>
              </w:rPr>
              <w:t xml:space="preserve">5. </w:t>
            </w:r>
            <w:r>
              <w:rPr>
                <w:rFonts w:ascii="Times New Roman" w:eastAsia="Arial" w:hAnsi="Times New Roman" w:cs="Times New Roman"/>
                <w:b/>
                <w:color w:val="002060"/>
                <w:kern w:val="2"/>
                <w:sz w:val="24"/>
                <w:szCs w:val="24"/>
                <w:lang w:eastAsia="ar-SA"/>
              </w:rPr>
              <w:t>Конкурсное задание</w:t>
            </w:r>
            <w:r w:rsidRPr="00475B6A">
              <w:rPr>
                <w:rFonts w:ascii="Times New Roman" w:eastAsia="Arial" w:hAnsi="Times New Roman" w:cs="Times New Roman"/>
                <w:b/>
                <w:color w:val="002060"/>
                <w:kern w:val="2"/>
                <w:sz w:val="24"/>
                <w:szCs w:val="24"/>
                <w:lang w:eastAsia="ar-SA"/>
              </w:rPr>
              <w:t xml:space="preserve"> второго тура:</w:t>
            </w:r>
          </w:p>
        </w:tc>
      </w:tr>
      <w:tr w:rsidR="005F7FB8" w:rsidRPr="00475B6A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FB8" w:rsidRPr="00475B6A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75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Доклад-презентация «Мой успешный проект</w:t>
            </w:r>
            <w:r w:rsidRPr="00475B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F7FB8" w:rsidRPr="00475B6A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FB8" w:rsidRPr="00475B6A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выступления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«Скоро в школу»</w:t>
            </w:r>
          </w:p>
        </w:tc>
      </w:tr>
      <w:tr w:rsidR="005F7FB8" w:rsidRPr="00475B6A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FB8" w:rsidRPr="00475B6A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5F7FB8" w:rsidRPr="00475B6A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5F7FB8" w:rsidRPr="00475B6A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right="57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75B6A">
              <w:rPr>
                <w:rFonts w:ascii="Times New Roman" w:eastAsia="Arial" w:hAnsi="Times New Roman" w:cs="Times New Roman"/>
                <w:b/>
                <w:color w:val="002060"/>
                <w:kern w:val="2"/>
                <w:sz w:val="24"/>
                <w:szCs w:val="24"/>
                <w:lang w:eastAsia="ar-SA"/>
              </w:rPr>
              <w:t>6. Конкурсные задания третьего  тура:</w:t>
            </w:r>
          </w:p>
        </w:tc>
      </w:tr>
      <w:tr w:rsidR="005F7FB8" w:rsidRPr="00475B6A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FB8" w:rsidRPr="00475B6A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right="57"/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475B6A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1)Педагогическое мероприятие с детьми»</w:t>
            </w:r>
          </w:p>
        </w:tc>
      </w:tr>
      <w:tr w:rsidR="005F7FB8" w:rsidRPr="00475B6A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FB8" w:rsidRPr="00C65751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</w:t>
            </w:r>
            <w:r w:rsidRPr="00C65751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Тема   занятия</w:t>
            </w:r>
            <w:r w:rsidR="00571C5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 «Приключения будущих первоклассников» </w:t>
            </w:r>
          </w:p>
        </w:tc>
      </w:tr>
      <w:tr w:rsidR="005F7FB8" w:rsidRPr="00475B6A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Направление, образовательная область, форма</w:t>
            </w:r>
          </w:p>
        </w:tc>
        <w:tc>
          <w:tcPr>
            <w:tcW w:w="4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571C54" w:rsidRDefault="00D8120B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Развитие познавательной активности, 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к</w:t>
            </w:r>
            <w:r w:rsidR="00571C5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вест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</w:tr>
      <w:tr w:rsidR="005F7FB8" w:rsidRPr="00475B6A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 xml:space="preserve">Возрастная группа детей </w:t>
            </w:r>
          </w:p>
        </w:tc>
        <w:tc>
          <w:tcPr>
            <w:tcW w:w="4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571C54" w:rsidRDefault="00571C54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color w:val="002060"/>
                <w:kern w:val="2"/>
                <w:sz w:val="24"/>
                <w:szCs w:val="24"/>
                <w:lang w:eastAsia="ar-SA"/>
              </w:rPr>
            </w:pPr>
            <w:r w:rsidRPr="00571C5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6-7</w:t>
            </w:r>
          </w:p>
        </w:tc>
      </w:tr>
      <w:tr w:rsidR="005F7FB8" w:rsidRPr="00475B6A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Необходимое оборудование</w:t>
            </w:r>
          </w:p>
        </w:tc>
        <w:tc>
          <w:tcPr>
            <w:tcW w:w="4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571C54" w:rsidRDefault="00571C54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Ноутбук, проектор, картинки смайлики, раз</w:t>
            </w:r>
            <w:r w:rsidR="00D8120B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резные картинки, музыкальное сопр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овождение.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trHeight w:val="143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7</w:t>
            </w:r>
            <w:r w:rsidRPr="00106EE5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. Общественная деятельность.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Членство в Профсоюзе (наименование, дата вступления)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106EE5" w:rsidRDefault="00B16014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Вступление в Профсоюз 2000г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106EE5" w:rsidRDefault="00B16014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Участие в работе методического объединения 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106EE5" w:rsidRDefault="00B16014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B16014" w:rsidRDefault="007C6EF7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trHeight w:val="143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8</w:t>
            </w:r>
            <w:r w:rsidRPr="00106EE5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. Досуг.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B8" w:rsidRPr="00475B6A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5B6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Хобби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106EE5" w:rsidRDefault="00B16014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Цветы, </w:t>
            </w:r>
            <w:r w:rsidR="00571C5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компьютерные технологии, оригами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trHeight w:val="143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9</w:t>
            </w:r>
            <w:r w:rsidRPr="00106EE5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. Контакты.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Рабочий адрес с индексом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autoSpaceDE w:val="0"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29B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393957, Тамбовская область, </w:t>
            </w:r>
            <w:proofErr w:type="spellStart"/>
            <w:r w:rsidRPr="0087029B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Моршанский</w:t>
            </w:r>
            <w:proofErr w:type="spellEnd"/>
            <w:r w:rsidRPr="0087029B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 район, посёлок </w:t>
            </w:r>
            <w:proofErr w:type="spellStart"/>
            <w:r w:rsidRPr="0087029B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Устьинский</w:t>
            </w:r>
            <w:proofErr w:type="spellEnd"/>
            <w:r w:rsidRPr="0087029B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, переулок Механизаторов, дом 12.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Домашний адрес с индексом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B8" w:rsidRPr="00106EE5" w:rsidRDefault="005F7FB8" w:rsidP="00B16014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7029B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3939</w:t>
            </w:r>
            <w:r w:rsidR="00B16014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69</w:t>
            </w:r>
            <w:r w:rsidRPr="0087029B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, Тамбовская область, </w:t>
            </w:r>
            <w:proofErr w:type="spellStart"/>
            <w:r w:rsidRPr="0087029B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Моршанский</w:t>
            </w:r>
            <w:proofErr w:type="spellEnd"/>
            <w:r w:rsidRPr="0087029B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 район, посёлок </w:t>
            </w:r>
            <w:proofErr w:type="spellStart"/>
            <w:r w:rsidRPr="0087029B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Устьинский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, ул. Юбилейная, дом.38.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Рабочий телефон с междугородним кодом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7029B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ar-SA"/>
              </w:rPr>
              <w:t>8(47533159)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Домашний телефон с междугородним кодом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Мобильный телефон с междугородним кодом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ar-SA"/>
              </w:rPr>
              <w:t>+7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(920)496-84-57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Факс с междугородним кодом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autoSpaceDE w:val="0"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7FB8" w:rsidRPr="00A33249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Рабочая электронная почта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A33249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8" w:history="1">
              <w:r w:rsidRPr="009C1E69">
                <w:rPr>
                  <w:rStyle w:val="a3"/>
                  <w:rFonts w:ascii="Times New Roman" w:eastAsia="Arial" w:hAnsi="Times New Roman" w:cs="Times New Roman"/>
                  <w:kern w:val="2"/>
                  <w:sz w:val="24"/>
                  <w:szCs w:val="24"/>
                  <w:lang w:val="en-US" w:eastAsia="ar-SA"/>
                </w:rPr>
                <w:t>kolokolchik-ds@mail.ru</w:t>
              </w:r>
            </w:hyperlink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Личная электронная почта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9" w:history="1">
              <w:r w:rsidRPr="009C1E69">
                <w:rPr>
                  <w:rStyle w:val="a3"/>
                  <w:rFonts w:ascii="Times New Roman" w:eastAsia="Arial" w:hAnsi="Times New Roman" w:cs="Times New Roman"/>
                  <w:kern w:val="2"/>
                  <w:sz w:val="24"/>
                  <w:szCs w:val="24"/>
                  <w:lang w:eastAsia="ar-SA"/>
                </w:rPr>
                <w:t>irinag.80@mail.ru</w:t>
              </w:r>
            </w:hyperlink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Адрес личного сайта в Интернете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106EE5" w:rsidRDefault="00571C54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0" w:tgtFrame="_blank" w:history="1">
              <w:r w:rsidRPr="00571C54">
                <w:rPr>
                  <w:color w:val="0000FF"/>
                  <w:u w:val="single"/>
                </w:rPr>
                <w:t>https://www.maam.ru/users/Ir80Ta00Va10</w:t>
              </w:r>
            </w:hyperlink>
            <w:r w:rsidRPr="00571C54">
              <w:t xml:space="preserve"> , </w:t>
            </w:r>
            <w:hyperlink r:id="rId11" w:tgtFrame="_blank" w:history="1">
              <w:r w:rsidRPr="00571C54">
                <w:rPr>
                  <w:color w:val="0000FF"/>
                  <w:u w:val="single"/>
                </w:rPr>
                <w:t>https://nsportal.ru/irina-mikhaylovna-gorbunova</w:t>
              </w:r>
            </w:hyperlink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Адрес сайта ДОУ в Интернете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2" w:history="1">
              <w:r w:rsidRPr="009C1E69">
                <w:rPr>
                  <w:rStyle w:val="a3"/>
                  <w:rFonts w:ascii="Times New Roman" w:eastAsia="Arial" w:hAnsi="Times New Roman" w:cs="Times New Roman"/>
                  <w:kern w:val="2"/>
                  <w:sz w:val="24"/>
                  <w:szCs w:val="24"/>
                  <w:lang w:eastAsia="ar-SA"/>
                </w:rPr>
                <w:t>http://kolokolmr.68edu.ru</w:t>
              </w:r>
            </w:hyperlink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trHeight w:val="143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10</w:t>
            </w:r>
            <w:r w:rsidRPr="00106EE5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. Документы.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Паспорт (серия, номер, кем и когда выдан)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6802 535340 выдан 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Моршанским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 РОВД </w:t>
            </w:r>
            <w:proofErr w:type="gramStart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Тамбовской</w:t>
            </w:r>
            <w:proofErr w:type="gramEnd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 обл. 29.05.2002 г.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trHeight w:val="143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bottom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11</w:t>
            </w:r>
            <w:r w:rsidRPr="00106EE5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. Профессиональные ценности.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Педагогическое кредо участника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E41B64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highlight w:val="green"/>
                <w:lang w:eastAsia="ar-SA"/>
              </w:rPr>
            </w:pPr>
            <w:r w:rsidRPr="004B725F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Каждый ребенок индивидуален и уникален по-своему. Необходимо лишь распознать его индивидуальные особенности.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Почему нравится работать в ДОУ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B725F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Мне важно заниматься помогающей профессией. Важно контактировать с людьми. Важно быть сопричастной к их внутренним переменам. Ценно быть другом ребенку, помощником каждой детской душе. И я счастлива, что у меня есть возможность заниматься тем, что мне действительно нравится.</w:t>
            </w:r>
            <w:r>
              <w:rPr>
                <w:rFonts w:ascii="Georgia" w:hAnsi="Georgia"/>
                <w:color w:val="3B3B3B"/>
                <w:sz w:val="25"/>
                <w:szCs w:val="25"/>
                <w:shd w:val="clear" w:color="auto" w:fill="FFFFFF"/>
              </w:rPr>
              <w:t> 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4B725F" w:rsidRDefault="005F7FB8" w:rsidP="00334480">
            <w:pPr>
              <w:pStyle w:val="c53"/>
              <w:shd w:val="clear" w:color="auto" w:fill="FFFFFF"/>
              <w:spacing w:before="0" w:beforeAutospacing="0" w:after="0" w:afterAutospacing="0"/>
              <w:jc w:val="both"/>
              <w:rPr>
                <w:rFonts w:eastAsia="Arial"/>
                <w:kern w:val="2"/>
                <w:lang w:eastAsia="ar-SA"/>
              </w:rPr>
            </w:pPr>
            <w:r w:rsidRPr="004B725F">
              <w:rPr>
                <w:rFonts w:eastAsia="Arial"/>
                <w:kern w:val="2"/>
                <w:lang w:eastAsia="ar-SA"/>
              </w:rPr>
              <w:t>Профессиональная компетентность, творческий подход, требовательность к себе и детям, терпимость и добродушие, честность и порядочность.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6EE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FB8" w:rsidRPr="00106EE5" w:rsidRDefault="005F7FB8" w:rsidP="00334480">
            <w:pPr>
              <w:pStyle w:val="c53"/>
              <w:shd w:val="clear" w:color="auto" w:fill="FFFFFF"/>
              <w:spacing w:before="0" w:beforeAutospacing="0" w:after="0" w:afterAutospacing="0"/>
              <w:jc w:val="both"/>
              <w:rPr>
                <w:rFonts w:eastAsia="Arial"/>
                <w:kern w:val="2"/>
                <w:lang w:eastAsia="ar-SA"/>
              </w:rPr>
            </w:pPr>
            <w:r w:rsidRPr="004B725F">
              <w:rPr>
                <w:rFonts w:eastAsia="Arial"/>
                <w:kern w:val="2"/>
                <w:lang w:eastAsia="ar-SA"/>
              </w:rPr>
              <w:t>Моя миссия сделать жизнь ребёнка в детском саду психологически комфортной и уютной. Чтобы каждый воспитанник смог раскрыть свои индивидуальные особенности и с удовольствием посещал детский сад. Способствовать сохранению психологического здоровья педагогов в образовательной среде, профилактика синдрома профессионального выгорания. Повышать компетентность родителей в вопросах  психологического развития ребёнка на всех возрастных этапах детства.</w:t>
            </w:r>
          </w:p>
        </w:tc>
      </w:tr>
      <w:tr w:rsidR="005F7FB8" w:rsidRPr="00106EE5" w:rsidTr="005F7FB8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cantSplit/>
          <w:trHeight w:val="143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bottom"/>
            <w:hideMark/>
          </w:tcPr>
          <w:p w:rsidR="005F7FB8" w:rsidRPr="00106EE5" w:rsidRDefault="005F7FB8" w:rsidP="00334480">
            <w:pPr>
              <w:widowControl w:val="0"/>
              <w:tabs>
                <w:tab w:val="left" w:pos="426"/>
              </w:tabs>
              <w:suppressAutoHyphens/>
              <w:snapToGrid w:val="0"/>
              <w:spacing w:before="40" w:after="4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12</w:t>
            </w:r>
            <w:r w:rsidRPr="00106EE5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. Приложения.</w:t>
            </w:r>
          </w:p>
        </w:tc>
      </w:tr>
    </w:tbl>
    <w:p w:rsidR="005F7FB8" w:rsidRDefault="005F7FB8" w:rsidP="005F7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Times New Roman"/>
          <w:sz w:val="28"/>
          <w:szCs w:val="28"/>
        </w:rPr>
      </w:pPr>
    </w:p>
    <w:p w:rsidR="005F7FB8" w:rsidRPr="00106EE5" w:rsidRDefault="005F7FB8" w:rsidP="005F7FB8">
      <w:pPr>
        <w:widowControl w:val="0"/>
        <w:tabs>
          <w:tab w:val="left" w:pos="426"/>
        </w:tabs>
        <w:suppressAutoHyphens/>
        <w:autoSpaceDE w:val="0"/>
        <w:spacing w:before="240" w:after="0" w:line="36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6E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Правильность сведений, представленных в информационной карте, подтверждаю: </w:t>
      </w:r>
    </w:p>
    <w:p w:rsidR="005F7FB8" w:rsidRPr="00106EE5" w:rsidRDefault="005F7FB8" w:rsidP="005F7FB8">
      <w:pPr>
        <w:widowControl w:val="0"/>
        <w:tabs>
          <w:tab w:val="left" w:pos="426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6EE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(_____________________________)</w:t>
      </w:r>
    </w:p>
    <w:p w:rsidR="005F7FB8" w:rsidRPr="00106EE5" w:rsidRDefault="005F7FB8" w:rsidP="005F7FB8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6E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(подпись)           (фамилия, имя, отчество участника)</w:t>
      </w:r>
    </w:p>
    <w:p w:rsidR="005F7FB8" w:rsidRPr="00106EE5" w:rsidRDefault="005F7FB8" w:rsidP="005F7FB8">
      <w:pPr>
        <w:widowControl w:val="0"/>
        <w:tabs>
          <w:tab w:val="left" w:pos="426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6E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«____» __________ 20____ г.    </w:t>
      </w:r>
    </w:p>
    <w:p w:rsidR="005F7FB8" w:rsidRPr="00106EE5" w:rsidRDefault="005F7FB8" w:rsidP="005F7FB8">
      <w:pPr>
        <w:widowControl w:val="0"/>
        <w:tabs>
          <w:tab w:val="left" w:pos="426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15FC" w:rsidRDefault="004F15FC"/>
    <w:sectPr w:rsidR="004F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B8"/>
    <w:rsid w:val="001125A4"/>
    <w:rsid w:val="001535E9"/>
    <w:rsid w:val="004005FA"/>
    <w:rsid w:val="004F15FC"/>
    <w:rsid w:val="00571C54"/>
    <w:rsid w:val="005F7FB8"/>
    <w:rsid w:val="007C6EF7"/>
    <w:rsid w:val="00B16014"/>
    <w:rsid w:val="00D8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F7FB8"/>
  </w:style>
  <w:style w:type="character" w:styleId="a3">
    <w:name w:val="Hyperlink"/>
    <w:basedOn w:val="a0"/>
    <w:uiPriority w:val="99"/>
    <w:unhideWhenUsed/>
    <w:rsid w:val="005F7FB8"/>
    <w:rPr>
      <w:color w:val="0000FF"/>
      <w:u w:val="single"/>
    </w:rPr>
  </w:style>
  <w:style w:type="paragraph" w:customStyle="1" w:styleId="c53">
    <w:name w:val="c53"/>
    <w:basedOn w:val="a"/>
    <w:rsid w:val="005F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FB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D812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F7FB8"/>
  </w:style>
  <w:style w:type="character" w:styleId="a3">
    <w:name w:val="Hyperlink"/>
    <w:basedOn w:val="a0"/>
    <w:uiPriority w:val="99"/>
    <w:unhideWhenUsed/>
    <w:rsid w:val="005F7FB8"/>
    <w:rPr>
      <w:color w:val="0000FF"/>
      <w:u w:val="single"/>
    </w:rPr>
  </w:style>
  <w:style w:type="paragraph" w:customStyle="1" w:styleId="c53">
    <w:name w:val="c53"/>
    <w:basedOn w:val="a"/>
    <w:rsid w:val="005F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FB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D812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kolchik-ds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olokolmr.68edu.ru/?page_id=1796" TargetMode="External"/><Relationship Id="rId12" Type="http://schemas.openxmlformats.org/officeDocument/2006/relationships/hyperlink" Target="http://kolokolmr.68ed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sportal.ru/irina-mikhaylovna-gorbunov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am.ru/users/Ir80Ta00Va1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inag.8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29E94-CB05-44A7-A3EC-7FAFB3E0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dcterms:created xsi:type="dcterms:W3CDTF">2022-01-13T05:22:00Z</dcterms:created>
  <dcterms:modified xsi:type="dcterms:W3CDTF">2022-01-13T06:33:00Z</dcterms:modified>
</cp:coreProperties>
</file>